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PREFEITURA MUNICIPAL DE SOROCABA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7" w:type="default"/>
      <w:footerReference r:id="rId8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i6+p6U0MPVLlxVZ6I61mutvfg==">AMUW2mXCF3vw1g+g9ud3wiX5ce7ViclKKuuJ9yAFq9I6ur6+cW8j03llpZOBjhQRAiOtZk1svyeE+3G2DxRKXzoci0mBQmVOuZcAJR0oUKdXOKH5Oz1iE5YlvlxdovJXHbyGy4pLrgv4m89mdgvPr7f9o+J6BzKZPw==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